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CE" w:rsidRDefault="00B545CE" w:rsidP="00B545CE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B545CE" w:rsidRDefault="00B545CE" w:rsidP="00B545C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68E9">
        <w:rPr>
          <w:rFonts w:ascii="Times New Roman" w:hAnsi="Times New Roman" w:cs="Times New Roman"/>
          <w:b/>
          <w:sz w:val="24"/>
          <w:szCs w:val="24"/>
          <w:lang w:val="uk-UA"/>
        </w:rPr>
        <w:t>ПЕРЕЛІК СПЕЦІАЛЬНОСТЕЙ, ЛІЦЕНЗОВАНИХ В АСПІРАНТУРІ БЕРДЯНСЬКОГО ДЕРЖАВНОГО ПЕДАГОГІЧНОГО УНІВЕРСИТЕТУ</w:t>
      </w: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568"/>
        <w:gridCol w:w="3226"/>
        <w:gridCol w:w="3602"/>
        <w:gridCol w:w="2411"/>
      </w:tblGrid>
      <w:tr w:rsidR="00B545CE" w:rsidRPr="00646AA6" w:rsidTr="0090565F">
        <w:tc>
          <w:tcPr>
            <w:tcW w:w="568" w:type="dxa"/>
          </w:tcPr>
          <w:p w:rsidR="00B545CE" w:rsidRPr="00646AA6" w:rsidRDefault="00B545CE" w:rsidP="00905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6A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</w:p>
          <w:p w:rsidR="00B545CE" w:rsidRPr="00646AA6" w:rsidRDefault="00B545CE" w:rsidP="00905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6A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26" w:type="dxa"/>
          </w:tcPr>
          <w:p w:rsidR="00B545CE" w:rsidRPr="00646AA6" w:rsidRDefault="00B545CE" w:rsidP="00905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6A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та найменування галузі знань</w:t>
            </w:r>
          </w:p>
        </w:tc>
        <w:tc>
          <w:tcPr>
            <w:tcW w:w="3602" w:type="dxa"/>
          </w:tcPr>
          <w:p w:rsidR="00B545CE" w:rsidRPr="00646AA6" w:rsidRDefault="00B545CE" w:rsidP="00905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6A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Шифр та найменування спеціальності</w:t>
            </w:r>
          </w:p>
        </w:tc>
        <w:tc>
          <w:tcPr>
            <w:tcW w:w="2411" w:type="dxa"/>
          </w:tcPr>
          <w:p w:rsidR="00B545CE" w:rsidRPr="00646AA6" w:rsidRDefault="00B545CE" w:rsidP="00905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6A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Ліцензований обсяг</w:t>
            </w:r>
          </w:p>
        </w:tc>
      </w:tr>
      <w:tr w:rsidR="00B545CE" w:rsidRPr="00646AA6" w:rsidTr="0090565F">
        <w:tc>
          <w:tcPr>
            <w:tcW w:w="568" w:type="dxa"/>
          </w:tcPr>
          <w:p w:rsidR="00B545CE" w:rsidRPr="00646AA6" w:rsidRDefault="00B545CE" w:rsidP="009056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226" w:type="dxa"/>
            <w:vMerge w:val="restart"/>
          </w:tcPr>
          <w:p w:rsidR="00B545CE" w:rsidRPr="00646AA6" w:rsidRDefault="00B545CE" w:rsidP="009056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 Освіта</w:t>
            </w:r>
          </w:p>
        </w:tc>
        <w:tc>
          <w:tcPr>
            <w:tcW w:w="3602" w:type="dxa"/>
          </w:tcPr>
          <w:p w:rsidR="00B545CE" w:rsidRPr="00646AA6" w:rsidRDefault="00B545CE" w:rsidP="009056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014 Середня освіта (за предметними </w:t>
            </w:r>
            <w:proofErr w:type="spellStart"/>
            <w:r w:rsidRPr="00646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спеціалізаціями</w:t>
            </w:r>
            <w:proofErr w:type="spellEnd"/>
            <w:r w:rsidRPr="00646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2411" w:type="dxa"/>
          </w:tcPr>
          <w:p w:rsidR="00B545CE" w:rsidRPr="00646AA6" w:rsidRDefault="00B545CE" w:rsidP="009056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B545CE" w:rsidRPr="00646AA6" w:rsidTr="0090565F">
        <w:tc>
          <w:tcPr>
            <w:tcW w:w="568" w:type="dxa"/>
          </w:tcPr>
          <w:p w:rsidR="00B545CE" w:rsidRPr="00646AA6" w:rsidRDefault="00B545CE" w:rsidP="009056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226" w:type="dxa"/>
            <w:vMerge/>
          </w:tcPr>
          <w:p w:rsidR="00B545CE" w:rsidRPr="00646AA6" w:rsidRDefault="00B545CE" w:rsidP="009056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2" w:type="dxa"/>
          </w:tcPr>
          <w:p w:rsidR="00B545CE" w:rsidRPr="00646AA6" w:rsidRDefault="00B545CE" w:rsidP="009056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015 Професійна освіта (за </w:t>
            </w:r>
            <w:proofErr w:type="spellStart"/>
            <w:r w:rsidRPr="00646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спеціалізаціями</w:t>
            </w:r>
            <w:proofErr w:type="spellEnd"/>
            <w:r w:rsidRPr="00646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11" w:type="dxa"/>
          </w:tcPr>
          <w:p w:rsidR="00B545CE" w:rsidRPr="00646AA6" w:rsidRDefault="00B545CE" w:rsidP="009056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B545CE" w:rsidRPr="00646AA6" w:rsidTr="0090565F">
        <w:tc>
          <w:tcPr>
            <w:tcW w:w="568" w:type="dxa"/>
          </w:tcPr>
          <w:p w:rsidR="00B545CE" w:rsidRPr="00646AA6" w:rsidRDefault="00B545CE" w:rsidP="009056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226" w:type="dxa"/>
            <w:vMerge w:val="restart"/>
          </w:tcPr>
          <w:p w:rsidR="00B545CE" w:rsidRPr="00646AA6" w:rsidRDefault="00B545CE" w:rsidP="009056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 Гуманітарні науки</w:t>
            </w:r>
          </w:p>
        </w:tc>
        <w:tc>
          <w:tcPr>
            <w:tcW w:w="3602" w:type="dxa"/>
          </w:tcPr>
          <w:p w:rsidR="00B545CE" w:rsidRPr="00646AA6" w:rsidRDefault="00B545CE" w:rsidP="009056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032 Історія та археологія</w:t>
            </w:r>
          </w:p>
        </w:tc>
        <w:tc>
          <w:tcPr>
            <w:tcW w:w="2411" w:type="dxa"/>
          </w:tcPr>
          <w:p w:rsidR="00B545CE" w:rsidRPr="00646AA6" w:rsidRDefault="00B545CE" w:rsidP="009056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B545CE" w:rsidRPr="00646AA6" w:rsidTr="0090565F">
        <w:tc>
          <w:tcPr>
            <w:tcW w:w="568" w:type="dxa"/>
          </w:tcPr>
          <w:p w:rsidR="00B545CE" w:rsidRPr="00646AA6" w:rsidRDefault="00B545CE" w:rsidP="009056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226" w:type="dxa"/>
            <w:vMerge/>
          </w:tcPr>
          <w:p w:rsidR="00B545CE" w:rsidRPr="00646AA6" w:rsidRDefault="00B545CE" w:rsidP="009056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2" w:type="dxa"/>
          </w:tcPr>
          <w:p w:rsidR="00B545CE" w:rsidRPr="00646AA6" w:rsidRDefault="00B545CE" w:rsidP="009056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035 Філологія</w:t>
            </w:r>
          </w:p>
        </w:tc>
        <w:tc>
          <w:tcPr>
            <w:tcW w:w="2411" w:type="dxa"/>
          </w:tcPr>
          <w:p w:rsidR="00B545CE" w:rsidRPr="00646AA6" w:rsidRDefault="00B545CE" w:rsidP="009056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B545CE" w:rsidRPr="00646AA6" w:rsidTr="0090565F">
        <w:tc>
          <w:tcPr>
            <w:tcW w:w="568" w:type="dxa"/>
          </w:tcPr>
          <w:p w:rsidR="00B545CE" w:rsidRPr="00646AA6" w:rsidRDefault="00B545CE" w:rsidP="009056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226" w:type="dxa"/>
          </w:tcPr>
          <w:p w:rsidR="00B545CE" w:rsidRPr="00646AA6" w:rsidRDefault="00B545CE" w:rsidP="009056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 Соціальні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поведінкові </w:t>
            </w:r>
            <w:r w:rsidRPr="00646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науки</w:t>
            </w:r>
          </w:p>
        </w:tc>
        <w:tc>
          <w:tcPr>
            <w:tcW w:w="3602" w:type="dxa"/>
          </w:tcPr>
          <w:p w:rsidR="00B545CE" w:rsidRPr="00646AA6" w:rsidRDefault="00B545CE" w:rsidP="009056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051 Економіка</w:t>
            </w:r>
          </w:p>
        </w:tc>
        <w:tc>
          <w:tcPr>
            <w:tcW w:w="2411" w:type="dxa"/>
          </w:tcPr>
          <w:p w:rsidR="00B545CE" w:rsidRPr="00646AA6" w:rsidRDefault="00B545CE" w:rsidP="009056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B545CE" w:rsidRPr="00DB68E9" w:rsidRDefault="00B545CE" w:rsidP="00B545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0993" w:rsidRDefault="00310993">
      <w:bookmarkStart w:id="0" w:name="_GoBack"/>
      <w:bookmarkEnd w:id="0"/>
    </w:p>
    <w:sectPr w:rsidR="003109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90"/>
    <w:rsid w:val="0010695B"/>
    <w:rsid w:val="001E464B"/>
    <w:rsid w:val="00310993"/>
    <w:rsid w:val="006F6990"/>
    <w:rsid w:val="00B5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C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5C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5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C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5C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5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</Characters>
  <Application>Microsoft Office Word</Application>
  <DocSecurity>0</DocSecurity>
  <Lines>1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2017-10-31T08:47:00Z</dcterms:created>
  <dcterms:modified xsi:type="dcterms:W3CDTF">2017-10-31T08:47:00Z</dcterms:modified>
</cp:coreProperties>
</file>