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FC" w:rsidRDefault="00232EFC" w:rsidP="00232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роботи лабораторії народного танцю з теми:</w:t>
      </w:r>
    </w:p>
    <w:p w:rsidR="00BF4BF8" w:rsidRDefault="00BF4BF8" w:rsidP="00232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«Танцювальний фольклор Запорізького краю»</w:t>
      </w:r>
    </w:p>
    <w:p w:rsidR="00232EFC" w:rsidRDefault="00BF4BF8" w:rsidP="00232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2018-2019</w:t>
      </w:r>
      <w:r w:rsidR="00232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232EFC" w:rsidRDefault="00232EFC" w:rsidP="00232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BF8" w:rsidRPr="00730C97" w:rsidRDefault="00BF4BF8" w:rsidP="00BF4B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лабораторії </w:t>
      </w:r>
      <w:r w:rsidR="00E265F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418">
        <w:rPr>
          <w:rFonts w:ascii="Times New Roman" w:hAnsi="Times New Roman" w:cs="Times New Roman"/>
          <w:sz w:val="28"/>
          <w:szCs w:val="28"/>
          <w:lang w:val="uk-UA"/>
        </w:rPr>
        <w:t>ознайомлення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>розшир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5FB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вищої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з танцювального фольклору Запорізького краю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виховування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 xml:space="preserve"> інтерес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 xml:space="preserve"> до вивчення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культури Запорізького краю; 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>удоскона</w:t>
      </w:r>
      <w:r>
        <w:rPr>
          <w:rFonts w:ascii="Times New Roman" w:hAnsi="Times New Roman" w:cs="Times New Roman"/>
          <w:sz w:val="28"/>
          <w:szCs w:val="28"/>
          <w:lang w:val="uk-UA"/>
        </w:rPr>
        <w:t>лювання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професійних знань та практичних навичок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постановочної роботи,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виконавської майстерності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65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>міння передачі національного стилю та манери виконання на прикладі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танців Запорізького краю; формування навичок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колективного спілкування</w:t>
      </w:r>
      <w:r w:rsidRPr="00730C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>активізува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 xml:space="preserve"> інтерес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танцювального фольклору Запорізького краю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BF8" w:rsidRPr="00730C97" w:rsidRDefault="00BF4BF8" w:rsidP="00BF4B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97">
        <w:rPr>
          <w:rFonts w:ascii="Times New Roman" w:hAnsi="Times New Roman" w:cs="Times New Roman"/>
          <w:sz w:val="28"/>
          <w:szCs w:val="28"/>
          <w:lang w:val="uk-UA"/>
        </w:rPr>
        <w:t xml:space="preserve">Робота лабораторії </w:t>
      </w:r>
      <w:r w:rsidRPr="00BF4BF8">
        <w:rPr>
          <w:rFonts w:ascii="Times New Roman" w:hAnsi="Times New Roman" w:cs="Times New Roman"/>
          <w:sz w:val="28"/>
          <w:szCs w:val="28"/>
          <w:lang w:val="uk-UA"/>
        </w:rPr>
        <w:t>передбача</w:t>
      </w:r>
      <w:r w:rsidR="00E265F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F4B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4BF8" w:rsidRPr="00730C97" w:rsidRDefault="00BF4BF8" w:rsidP="00BF4BF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97">
        <w:rPr>
          <w:rFonts w:ascii="Times New Roman" w:hAnsi="Times New Roman" w:cs="Times New Roman"/>
          <w:sz w:val="28"/>
          <w:szCs w:val="28"/>
          <w:lang w:val="uk-UA"/>
        </w:rPr>
        <w:t>виховання інтересу до поглибленого дослі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 та вивчення етнокультурної основи Запорізького краю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4BF8" w:rsidRPr="00730C97" w:rsidRDefault="00BF4BF8" w:rsidP="00BF4BF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97">
        <w:rPr>
          <w:rFonts w:ascii="Times New Roman" w:hAnsi="Times New Roman" w:cs="Times New Roman"/>
          <w:sz w:val="28"/>
          <w:szCs w:val="28"/>
          <w:lang w:val="uk-UA"/>
        </w:rPr>
        <w:t>виховання емоційної виразності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танців Запорізького краю</w:t>
      </w:r>
      <w:r w:rsidRPr="00730C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4BF8" w:rsidRPr="00730C97" w:rsidRDefault="00BF4BF8" w:rsidP="00BF4BF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730C97">
        <w:rPr>
          <w:sz w:val="28"/>
          <w:szCs w:val="28"/>
          <w:lang w:val="uk-UA"/>
        </w:rPr>
        <w:t>поглиблення знань з хореографічного мистецтва</w:t>
      </w:r>
      <w:r>
        <w:rPr>
          <w:sz w:val="28"/>
          <w:szCs w:val="28"/>
          <w:lang w:val="uk-UA"/>
        </w:rPr>
        <w:t xml:space="preserve"> Запорізького краю</w:t>
      </w:r>
      <w:r w:rsidRPr="00730C97">
        <w:rPr>
          <w:sz w:val="28"/>
          <w:szCs w:val="28"/>
          <w:lang w:val="uk-UA"/>
        </w:rPr>
        <w:t xml:space="preserve"> на основі вивчення наукової та методичної літератури;</w:t>
      </w:r>
    </w:p>
    <w:p w:rsidR="00BF4BF8" w:rsidRPr="00730C97" w:rsidRDefault="00BF4BF8" w:rsidP="00BF4BF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C97">
        <w:rPr>
          <w:rFonts w:ascii="Times New Roman" w:hAnsi="Times New Roman" w:cs="Times New Roman"/>
          <w:sz w:val="28"/>
          <w:szCs w:val="28"/>
          <w:lang w:val="uk-UA"/>
        </w:rPr>
        <w:t>використання сучасних методів самостійної роботи в процесі пошуку матеріалу;</w:t>
      </w:r>
    </w:p>
    <w:p w:rsidR="00BF4BF8" w:rsidRPr="00730C97" w:rsidRDefault="00BF4BF8" w:rsidP="00BF4BF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97">
        <w:rPr>
          <w:rFonts w:ascii="Times New Roman" w:hAnsi="Times New Roman" w:cs="Times New Roman"/>
          <w:sz w:val="28"/>
          <w:szCs w:val="28"/>
          <w:lang w:val="uk-UA"/>
        </w:rPr>
        <w:t>формування загальної культури та художньо-естетичного смаку;</w:t>
      </w:r>
    </w:p>
    <w:p w:rsidR="00232EFC" w:rsidRDefault="00BF4BF8" w:rsidP="00BF4B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Кінцеви</w:t>
      </w:r>
      <w:r w:rsidR="00E265F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32EFC" w:rsidRPr="00BF4BF8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результат:</w:t>
      </w:r>
      <w:r w:rsidR="00232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50C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презентація в рамках днів науки на тему – «Танцювальний фольклор Запорізького краю</w:t>
      </w:r>
      <w:r w:rsidR="00232EFC">
        <w:rPr>
          <w:rFonts w:ascii="Times New Roman" w:hAnsi="Times New Roman" w:cs="Times New Roman"/>
          <w:sz w:val="28"/>
          <w:szCs w:val="28"/>
          <w:lang w:val="uk-UA"/>
        </w:rPr>
        <w:t>»; проведення майстер-класу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танцювального фольклору Запорізького краю.</w:t>
      </w:r>
    </w:p>
    <w:p w:rsidR="00BF4BF8" w:rsidRDefault="00BF4BF8" w:rsidP="00BF4B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 студентів:</w:t>
      </w:r>
    </w:p>
    <w:p w:rsidR="00BF4BF8" w:rsidRPr="000C7C75" w:rsidRDefault="00BF4BF8" w:rsidP="00BF4B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7C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Павленко Р.В., </w:t>
      </w:r>
      <w:proofErr w:type="spellStart"/>
      <w:r w:rsidRPr="000C7C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Отришко</w:t>
      </w:r>
      <w:proofErr w:type="spellEnd"/>
      <w:r w:rsidRPr="000C7C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К. Роль видатних діячів хореографічного мистецтва України у національно-патріотичному вихованні сучасної молоді // Матеріали Збірнику тез наукових доповідей студентів Бердянського державного педагогічного університету</w:t>
      </w:r>
      <w:r w:rsidR="00CE54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2018</w:t>
      </w:r>
      <w:r w:rsidRPr="000C7C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E265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E54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243-246 с.</w:t>
      </w:r>
    </w:p>
    <w:p w:rsidR="00BF4BF8" w:rsidRPr="00C51C61" w:rsidRDefault="00BF4BF8" w:rsidP="00BF4B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C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Павленко Р.В., Коваленко Л.М. Хореографія як засіб розвитку уяви та фантазії дітей дошкільного віку // Матеріали ІІІ Міжнародної науково-</w:t>
      </w:r>
      <w:r w:rsidRPr="000C7C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практичної інтернет-конференції «Наука ІІІ тисячоліття: пошуки, проблеми, перспективи розвитку». </w:t>
      </w:r>
      <w:proofErr w:type="spellStart"/>
      <w:r w:rsidRPr="00C51C61">
        <w:rPr>
          <w:rFonts w:ascii="Times New Roman" w:hAnsi="Times New Roman" w:cs="Times New Roman"/>
          <w:sz w:val="28"/>
          <w:szCs w:val="28"/>
          <w:shd w:val="clear" w:color="auto" w:fill="FFFFFF"/>
        </w:rPr>
        <w:t>Бердянський</w:t>
      </w:r>
      <w:proofErr w:type="spellEnd"/>
      <w:r w:rsidRPr="00C51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1C61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державний</w:t>
      </w:r>
      <w:proofErr w:type="spellEnd"/>
      <w:r w:rsidRPr="00C51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1C6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265FB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едагогічний</w:t>
      </w:r>
      <w:proofErr w:type="spellEnd"/>
      <w:r w:rsidR="00E26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65FB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</w:t>
      </w:r>
      <w:proofErr w:type="spellEnd"/>
      <w:r w:rsidR="00E265FB">
        <w:rPr>
          <w:rFonts w:ascii="Times New Roman" w:hAnsi="Times New Roman" w:cs="Times New Roman"/>
          <w:sz w:val="28"/>
          <w:szCs w:val="28"/>
          <w:shd w:val="clear" w:color="auto" w:fill="FFFFFF"/>
        </w:rPr>
        <w:t>, 2019.</w:t>
      </w:r>
      <w:r w:rsidRPr="00C51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165-166 с.</w:t>
      </w:r>
    </w:p>
    <w:p w:rsidR="00E265FB" w:rsidRDefault="00E265FB">
      <w:pPr>
        <w:rPr>
          <w:lang w:val="uk-UA"/>
        </w:rPr>
      </w:pPr>
    </w:p>
    <w:p w:rsidR="00E265FB" w:rsidRDefault="00E265FB" w:rsidP="00E265FB">
      <w:pPr>
        <w:rPr>
          <w:lang w:val="uk-UA"/>
        </w:rPr>
      </w:pPr>
    </w:p>
    <w:p w:rsidR="004621B7" w:rsidRPr="00E265FB" w:rsidRDefault="00E265FB" w:rsidP="00E265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5FB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Pr="00E265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65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65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65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bookmarkStart w:id="0" w:name="_GoBack"/>
      <w:bookmarkEnd w:id="0"/>
      <w:r w:rsidRPr="00E265F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265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65FB">
        <w:rPr>
          <w:rFonts w:ascii="Times New Roman" w:hAnsi="Times New Roman" w:cs="Times New Roman"/>
          <w:sz w:val="28"/>
          <w:szCs w:val="28"/>
          <w:lang w:val="uk-UA"/>
        </w:rPr>
        <w:tab/>
        <w:t>Руслан ПАВЛЕНКО</w:t>
      </w:r>
    </w:p>
    <w:sectPr w:rsidR="004621B7" w:rsidRPr="00E265FB" w:rsidSect="0046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3B0"/>
    <w:multiLevelType w:val="hybridMultilevel"/>
    <w:tmpl w:val="6DC6DD1C"/>
    <w:lvl w:ilvl="0" w:tplc="4D9CDC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EFC"/>
    <w:rsid w:val="0004071B"/>
    <w:rsid w:val="00232EFC"/>
    <w:rsid w:val="004621B7"/>
    <w:rsid w:val="00A37BDB"/>
    <w:rsid w:val="00BF4BF8"/>
    <w:rsid w:val="00CE5409"/>
    <w:rsid w:val="00E265FB"/>
    <w:rsid w:val="00F9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301D"/>
  <w15:docId w15:val="{7FEDF791-0620-4845-B687-B2B407D9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F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2EFC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232EF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23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Pavlenko</dc:creator>
  <cp:lastModifiedBy>Користувач</cp:lastModifiedBy>
  <cp:revision>5</cp:revision>
  <dcterms:created xsi:type="dcterms:W3CDTF">2020-02-17T12:35:00Z</dcterms:created>
  <dcterms:modified xsi:type="dcterms:W3CDTF">2020-02-17T12:51:00Z</dcterms:modified>
</cp:coreProperties>
</file>